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4D10" w:rsidRDefault="00ED265A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eastAsia="宋体" w:hAnsi="Calibri" w:cs="宋体" w:hint="eastAsia"/>
          <w:b/>
          <w:sz w:val="32"/>
          <w:szCs w:val="32"/>
        </w:rPr>
        <w:t>形态组</w:t>
      </w:r>
      <w:r w:rsidR="0016386F">
        <w:rPr>
          <w:rFonts w:ascii="Calibri" w:eastAsia="宋体" w:hAnsi="Calibri" w:cs="宋体" w:hint="eastAsia"/>
          <w:b/>
          <w:sz w:val="32"/>
          <w:szCs w:val="32"/>
        </w:rPr>
        <w:t>-</w:t>
      </w:r>
      <w:r w:rsidR="0016386F">
        <w:rPr>
          <w:rFonts w:ascii="Calibri" w:eastAsia="宋体" w:hAnsi="Calibri" w:cs="宋体" w:hint="eastAsia"/>
          <w:b/>
          <w:sz w:val="32"/>
          <w:szCs w:val="32"/>
        </w:rPr>
        <w:t>微免</w:t>
      </w:r>
      <w:r>
        <w:rPr>
          <w:rFonts w:ascii="Calibri" w:eastAsia="宋体" w:hAnsi="Calibri" w:cs="宋体" w:hint="eastAsia"/>
          <w:b/>
          <w:sz w:val="32"/>
          <w:szCs w:val="32"/>
        </w:rPr>
        <w:t>技能大赛规程</w:t>
      </w:r>
    </w:p>
    <w:p w:rsidR="00504D10" w:rsidRDefault="00ED265A">
      <w:pPr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eastAsia="宋体" w:hAnsi="Calibri" w:cs="宋体" w:hint="eastAsia"/>
          <w:b/>
          <w:sz w:val="24"/>
        </w:rPr>
        <w:t>一、竞赛宗旨：</w:t>
      </w:r>
    </w:p>
    <w:p w:rsidR="00504D10" w:rsidRDefault="00ED265A">
      <w:pPr>
        <w:spacing w:line="360" w:lineRule="auto"/>
        <w:ind w:firstLine="480"/>
        <w:rPr>
          <w:rFonts w:ascii="Calibri" w:hAnsi="Calibri" w:cs="Calibri"/>
          <w:sz w:val="24"/>
        </w:rPr>
      </w:pPr>
      <w:r>
        <w:rPr>
          <w:rFonts w:ascii="Calibri" w:eastAsia="宋体" w:hAnsi="Calibri" w:cs="宋体" w:hint="eastAsia"/>
          <w:sz w:val="24"/>
        </w:rPr>
        <w:t>为了适应深化教育改革，促进实验教学质量，强化操作技能，从而进一步提高教学质量和教学效果。</w:t>
      </w:r>
    </w:p>
    <w:p w:rsidR="00504D10" w:rsidRDefault="00ED265A">
      <w:pPr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eastAsia="宋体" w:hAnsi="Calibri" w:cs="宋体" w:hint="eastAsia"/>
          <w:b/>
          <w:sz w:val="24"/>
        </w:rPr>
        <w:t>二、竞赛方案</w:t>
      </w:r>
    </w:p>
    <w:p w:rsidR="00504D10" w:rsidRDefault="00ED265A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Calibri" w:eastAsia="宋体" w:hAnsi="Calibri" w:cs="Calibri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竞赛题目：</w:t>
      </w:r>
      <w:r w:rsidR="001511CC">
        <w:rPr>
          <w:rFonts w:ascii="Calibri" w:eastAsia="宋体" w:hAnsi="Calibri" w:cs="Times New Roman" w:hint="eastAsia"/>
          <w:color w:val="FF0000"/>
          <w:sz w:val="28"/>
          <w:szCs w:val="28"/>
        </w:rPr>
        <w:t>样本中细菌的分离培养与鉴定</w:t>
      </w:r>
    </w:p>
    <w:p w:rsidR="00504D10" w:rsidRDefault="00ED265A">
      <w:pPr>
        <w:spacing w:line="480" w:lineRule="auto"/>
        <w:rPr>
          <w:rFonts w:ascii="Calibri" w:hAnsi="Calibri" w:cs="Calibri"/>
          <w:sz w:val="24"/>
        </w:rPr>
      </w:pPr>
      <w:r>
        <w:rPr>
          <w:rFonts w:ascii="Calibri" w:eastAsia="宋体" w:hAnsi="Calibri" w:cs="Calibri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操作时间：</w:t>
      </w:r>
      <w:r w:rsidR="004500CB">
        <w:rPr>
          <w:rFonts w:ascii="宋体" w:eastAsia="宋体" w:hAnsi="宋体" w:cs="宋体" w:hint="eastAsia"/>
          <w:sz w:val="24"/>
        </w:rPr>
        <w:t>因微生物需培养方能进行</w:t>
      </w:r>
      <w:r w:rsidR="005F3A99">
        <w:rPr>
          <w:rFonts w:ascii="宋体" w:eastAsia="宋体" w:hAnsi="宋体" w:cs="宋体" w:hint="eastAsia"/>
          <w:sz w:val="24"/>
        </w:rPr>
        <w:t>后续</w:t>
      </w:r>
      <w:r w:rsidR="004500CB">
        <w:rPr>
          <w:rFonts w:ascii="宋体" w:eastAsia="宋体" w:hAnsi="宋体" w:cs="宋体" w:hint="eastAsia"/>
          <w:sz w:val="24"/>
        </w:rPr>
        <w:t>观察，故本实验操作时间分2天内完成。</w:t>
      </w:r>
    </w:p>
    <w:p w:rsidR="00504D10" w:rsidRDefault="00ED265A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Calibri" w:eastAsia="宋体" w:hAnsi="Calibri" w:cs="Calibri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参赛人员：</w:t>
      </w:r>
      <w:r w:rsidR="00634BE4">
        <w:rPr>
          <w:rFonts w:ascii="宋体" w:eastAsia="宋体" w:hAnsi="宋体" w:cs="宋体" w:hint="eastAsia"/>
          <w:sz w:val="24"/>
        </w:rPr>
        <w:t>病原生物学教研室、免疫学教研室</w:t>
      </w:r>
      <w:r>
        <w:rPr>
          <w:rFonts w:ascii="宋体" w:eastAsia="宋体" w:hAnsi="宋体" w:cs="宋体" w:hint="eastAsia"/>
          <w:sz w:val="24"/>
        </w:rPr>
        <w:t>科室内比赛排名前1/3教师</w:t>
      </w:r>
    </w:p>
    <w:p w:rsidR="00504D10" w:rsidRDefault="00ED265A">
      <w:pPr>
        <w:spacing w:line="480" w:lineRule="auto"/>
        <w:rPr>
          <w:rFonts w:ascii="Calibri" w:hAnsi="Calibri" w:cs="Calibri"/>
          <w:sz w:val="24"/>
        </w:rPr>
      </w:pPr>
      <w:r>
        <w:rPr>
          <w:rFonts w:ascii="Calibri" w:eastAsia="宋体" w:hAnsi="Calibri" w:cs="Calibri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竞赛地点：形态</w:t>
      </w:r>
      <w:r w:rsidR="005F3A99">
        <w:rPr>
          <w:rFonts w:ascii="宋体" w:eastAsia="宋体" w:hAnsi="宋体" w:cs="宋体" w:hint="eastAsia"/>
          <w:sz w:val="24"/>
        </w:rPr>
        <w:t>学</w:t>
      </w:r>
      <w:r>
        <w:rPr>
          <w:rFonts w:ascii="宋体" w:eastAsia="宋体" w:hAnsi="宋体" w:cs="宋体" w:hint="eastAsia"/>
          <w:sz w:val="24"/>
        </w:rPr>
        <w:t>实验室</w:t>
      </w:r>
    </w:p>
    <w:p w:rsidR="00504D10" w:rsidRDefault="00ED265A">
      <w:pPr>
        <w:rPr>
          <w:rFonts w:ascii="宋体" w:eastAsia="宋体" w:hAnsi="宋体" w:cs="宋体"/>
          <w:sz w:val="24"/>
        </w:rPr>
      </w:pPr>
      <w:r>
        <w:rPr>
          <w:rFonts w:ascii="Calibri" w:eastAsia="宋体" w:hAnsi="Calibri" w:cs="Calibri"/>
          <w:sz w:val="24"/>
        </w:rPr>
        <w:t>5</w:t>
      </w:r>
      <w:r>
        <w:rPr>
          <w:rFonts w:ascii="宋体" w:eastAsia="宋体" w:hAnsi="宋体" w:cs="宋体" w:hint="eastAsia"/>
          <w:sz w:val="24"/>
        </w:rPr>
        <w:t>.评委裁判：</w:t>
      </w:r>
      <w:r w:rsidR="0016386F">
        <w:rPr>
          <w:rFonts w:ascii="宋体" w:eastAsia="宋体" w:hAnsi="宋体" w:cs="宋体" w:hint="eastAsia"/>
          <w:sz w:val="24"/>
        </w:rPr>
        <w:t>xxx、</w:t>
      </w:r>
      <w:r>
        <w:rPr>
          <w:rFonts w:ascii="宋体" w:eastAsia="宋体" w:hAnsi="宋体" w:cs="宋体" w:hint="eastAsia"/>
          <w:sz w:val="24"/>
        </w:rPr>
        <w:t>谢永生任秘书，</w:t>
      </w:r>
      <w:r w:rsidR="0016386F">
        <w:rPr>
          <w:rFonts w:ascii="宋体" w:eastAsia="宋体" w:hAnsi="宋体" w:cs="宋体" w:hint="eastAsia"/>
          <w:sz w:val="24"/>
        </w:rPr>
        <w:t>xxx</w:t>
      </w:r>
      <w:r>
        <w:rPr>
          <w:rFonts w:ascii="宋体" w:eastAsia="宋体" w:hAnsi="宋体" w:cs="宋体" w:hint="eastAsia"/>
          <w:sz w:val="24"/>
        </w:rPr>
        <w:t>为裁判长。</w:t>
      </w:r>
    </w:p>
    <w:p w:rsidR="00504D10" w:rsidRDefault="00ED265A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6.竞赛程序：</w:t>
      </w:r>
    </w:p>
    <w:p w:rsidR="00504D10" w:rsidRDefault="00ED265A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Calibri" w:eastAsia="宋体" w:hAnsi="Calibri" w:cs="宋体" w:hint="eastAsia"/>
          <w:sz w:val="24"/>
        </w:rPr>
        <w:t>（</w:t>
      </w:r>
      <w:r>
        <w:rPr>
          <w:rFonts w:ascii="Calibri" w:eastAsia="宋体" w:hAnsi="Calibri" w:cs="Calibri"/>
          <w:sz w:val="24"/>
        </w:rPr>
        <w:t>1</w:t>
      </w:r>
      <w:r>
        <w:rPr>
          <w:rFonts w:ascii="Calibri" w:eastAsia="宋体" w:hAnsi="Calibri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赛前工作人员预先将实验台编号，实验所用切片、仪器已置于实验台上。参赛人员以抽签的方式，确定自己的编号。</w:t>
      </w:r>
    </w:p>
    <w:p w:rsidR="00504D10" w:rsidRDefault="00ED265A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Calibri" w:eastAsia="宋体" w:hAnsi="Calibri" w:cs="宋体" w:hint="eastAsia"/>
          <w:sz w:val="24"/>
        </w:rPr>
        <w:t>（</w:t>
      </w:r>
      <w:r>
        <w:rPr>
          <w:rFonts w:ascii="Calibri" w:eastAsia="宋体" w:hAnsi="Calibri" w:cs="Calibri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比赛过程中评委不得离开现场，选手之间不能相互交流。评委裁判在竞赛结束后，对参赛人员按照评分标准进行打分。秘书事先制作打印评分表，负责分数统计。选手得分相同，由裁判长决定名次。其他未尽事宜由裁判长决定。</w:t>
      </w:r>
    </w:p>
    <w:p w:rsidR="000F2D22" w:rsidRDefault="000F2D22">
      <w:pPr>
        <w:spacing w:line="480" w:lineRule="auto"/>
        <w:rPr>
          <w:rFonts w:ascii="宋体" w:eastAsia="宋体" w:hAnsi="宋体" w:cs="宋体"/>
          <w:sz w:val="24"/>
        </w:rPr>
      </w:pPr>
    </w:p>
    <w:p w:rsidR="000F2D22" w:rsidRDefault="000F2D22">
      <w:pPr>
        <w:spacing w:line="480" w:lineRule="auto"/>
        <w:rPr>
          <w:rFonts w:ascii="宋体" w:eastAsia="宋体" w:hAnsi="宋体" w:cs="宋体"/>
          <w:sz w:val="24"/>
        </w:rPr>
      </w:pPr>
    </w:p>
    <w:p w:rsidR="000F2D22" w:rsidRDefault="000F2D22">
      <w:pPr>
        <w:spacing w:line="480" w:lineRule="auto"/>
        <w:rPr>
          <w:rFonts w:ascii="宋体" w:eastAsia="宋体" w:hAnsi="宋体" w:cs="宋体"/>
          <w:sz w:val="24"/>
        </w:rPr>
      </w:pPr>
    </w:p>
    <w:p w:rsidR="000F2D22" w:rsidRDefault="000F2D22">
      <w:pPr>
        <w:spacing w:line="480" w:lineRule="auto"/>
        <w:rPr>
          <w:rFonts w:ascii="宋体" w:eastAsia="宋体" w:hAnsi="宋体" w:cs="宋体"/>
          <w:sz w:val="24"/>
        </w:rPr>
      </w:pPr>
    </w:p>
    <w:p w:rsidR="0016386F" w:rsidRDefault="0016386F">
      <w:pPr>
        <w:spacing w:line="480" w:lineRule="auto"/>
        <w:rPr>
          <w:rFonts w:ascii="宋体" w:eastAsia="宋体" w:hAnsi="宋体" w:cs="宋体"/>
          <w:sz w:val="24"/>
        </w:rPr>
      </w:pPr>
    </w:p>
    <w:p w:rsidR="0016386F" w:rsidRDefault="0016386F">
      <w:pPr>
        <w:spacing w:line="480" w:lineRule="auto"/>
        <w:rPr>
          <w:rFonts w:ascii="宋体" w:eastAsia="宋体" w:hAnsi="宋体" w:cs="宋体"/>
          <w:sz w:val="24"/>
        </w:rPr>
      </w:pPr>
    </w:p>
    <w:p w:rsidR="0016386F" w:rsidRDefault="0016386F">
      <w:pPr>
        <w:spacing w:line="480" w:lineRule="auto"/>
        <w:rPr>
          <w:rFonts w:ascii="宋体" w:eastAsia="宋体" w:hAnsi="宋体" w:cs="宋体"/>
          <w:sz w:val="24"/>
        </w:rPr>
      </w:pPr>
    </w:p>
    <w:p w:rsidR="0016386F" w:rsidRDefault="0016386F">
      <w:pPr>
        <w:spacing w:line="480" w:lineRule="auto"/>
        <w:rPr>
          <w:rFonts w:ascii="宋体" w:eastAsia="宋体" w:hAnsi="宋体" w:cs="宋体"/>
          <w:sz w:val="24"/>
        </w:rPr>
      </w:pPr>
    </w:p>
    <w:p w:rsidR="00504D10" w:rsidRDefault="00ED265A">
      <w:pPr>
        <w:spacing w:line="480" w:lineRule="auto"/>
        <w:rPr>
          <w:rFonts w:ascii="Calibri" w:hAnsi="Calibri" w:cs="Calibri"/>
          <w:sz w:val="24"/>
        </w:rPr>
      </w:pPr>
      <w:r>
        <w:rPr>
          <w:rFonts w:ascii="宋体" w:eastAsia="宋体" w:hAnsi="宋体" w:cs="宋体" w:hint="eastAsia"/>
          <w:sz w:val="24"/>
        </w:rPr>
        <w:t>三 评分标准</w:t>
      </w:r>
    </w:p>
    <w:p w:rsidR="00504D10" w:rsidRDefault="00ED265A">
      <w:pPr>
        <w:rPr>
          <w:rFonts w:ascii="Calibri" w:hAnsi="Calibri" w:cs="Calibri"/>
          <w:szCs w:val="21"/>
        </w:rPr>
      </w:pPr>
      <w:r>
        <w:rPr>
          <w:rFonts w:ascii="Calibri" w:eastAsia="宋体" w:hAnsi="Calibri" w:cs="Calibri"/>
          <w:szCs w:val="21"/>
        </w:rPr>
        <w:t xml:space="preserve">                                    </w:t>
      </w:r>
      <w:r>
        <w:rPr>
          <w:rFonts w:ascii="Calibri" w:eastAsia="宋体" w:hAnsi="Calibri" w:cs="宋体" w:hint="eastAsia"/>
          <w:szCs w:val="21"/>
        </w:rPr>
        <w:t>形态</w:t>
      </w:r>
      <w:r>
        <w:rPr>
          <w:rFonts w:ascii="Calibri" w:eastAsia="宋体" w:hAnsi="Calibri" w:cs="宋体" w:hint="eastAsia"/>
          <w:szCs w:val="21"/>
        </w:rPr>
        <w:t>1</w:t>
      </w:r>
      <w:r>
        <w:rPr>
          <w:rFonts w:ascii="Calibri" w:eastAsia="宋体" w:hAnsi="Calibri" w:cs="宋体" w:hint="eastAsia"/>
          <w:szCs w:val="21"/>
        </w:rPr>
        <w:t>组评分标准</w:t>
      </w:r>
    </w:p>
    <w:tbl>
      <w:tblPr>
        <w:tblW w:w="0" w:type="auto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1841"/>
        <w:gridCol w:w="2377"/>
        <w:gridCol w:w="601"/>
        <w:gridCol w:w="2677"/>
        <w:gridCol w:w="601"/>
        <w:gridCol w:w="601"/>
      </w:tblGrid>
      <w:tr w:rsidR="00041E24" w:rsidTr="00041E24">
        <w:trPr>
          <w:trHeight w:val="794"/>
        </w:trPr>
        <w:tc>
          <w:tcPr>
            <w:tcW w:w="701" w:type="dxa"/>
            <w:shd w:val="clear" w:color="auto" w:fill="auto"/>
            <w:vAlign w:val="center"/>
          </w:tcPr>
          <w:p w:rsidR="00504D10" w:rsidRDefault="00ED265A" w:rsidP="00041E24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序号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04D10" w:rsidRDefault="00ED265A" w:rsidP="00041E24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考试内容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Default="00ED265A" w:rsidP="00041E24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操作内容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Default="00ED265A" w:rsidP="00041E24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分值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Default="00ED265A" w:rsidP="00041E24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评分要求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Default="00ED265A" w:rsidP="00041E24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分值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Default="00ED265A" w:rsidP="00041E24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得分</w:t>
            </w:r>
          </w:p>
        </w:tc>
      </w:tr>
      <w:tr w:rsidR="00041E24" w:rsidTr="00041E24">
        <w:trPr>
          <w:trHeight w:val="525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16386F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培养基的制备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6386F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根据实验要求制备培养基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6386F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="0016386F" w:rsidRPr="00041E24"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4500CB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培养的称量方法是否正确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434"/>
        </w:trPr>
        <w:tc>
          <w:tcPr>
            <w:tcW w:w="701" w:type="dxa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041E24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灭菌锅使用是否正确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539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样本中细菌的分离与培养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平板分区划线法操作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16386F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是否无菌</w:t>
            </w:r>
            <w:r w:rsidR="008029EC">
              <w:rPr>
                <w:rFonts w:ascii="宋体" w:eastAsia="宋体" w:hAnsi="宋体" w:cs="宋体" w:hint="eastAsia"/>
                <w:sz w:val="18"/>
                <w:szCs w:val="18"/>
              </w:rPr>
              <w:t>操作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547"/>
        </w:trPr>
        <w:tc>
          <w:tcPr>
            <w:tcW w:w="701" w:type="dxa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8029EC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分区划线是否密集，划线是否规范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555"/>
        </w:trPr>
        <w:tc>
          <w:tcPr>
            <w:tcW w:w="701" w:type="dxa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8029EC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培养基表面是否破裂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386F" w:rsidRPr="00041E24" w:rsidRDefault="0016386F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312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染色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染色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是否无菌操作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311"/>
        </w:trPr>
        <w:tc>
          <w:tcPr>
            <w:tcW w:w="701" w:type="dxa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菌膜是否厚薄是否合适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311"/>
        </w:trPr>
        <w:tc>
          <w:tcPr>
            <w:tcW w:w="701" w:type="dxa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染色时间是否准备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311"/>
        </w:trPr>
        <w:tc>
          <w:tcPr>
            <w:tcW w:w="701" w:type="dxa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染色玻片冲洗是否正确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00CB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520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8029EC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细菌形态学观察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029EC" w:rsidRPr="00041E24" w:rsidRDefault="004500CB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染色结果显微观察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9EC" w:rsidRPr="00041E24" w:rsidRDefault="004500CB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显微镜使用是否正确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520"/>
        </w:trPr>
        <w:tc>
          <w:tcPr>
            <w:tcW w:w="701" w:type="dxa"/>
            <w:vMerge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29EC" w:rsidRPr="00041E24" w:rsidRDefault="004500CB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染色结果是否正确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trHeight w:val="520"/>
        </w:trPr>
        <w:tc>
          <w:tcPr>
            <w:tcW w:w="701" w:type="dxa"/>
            <w:vMerge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29EC" w:rsidRPr="00041E24" w:rsidRDefault="004500CB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操作完成后显微镜后续处理是否正确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9EC" w:rsidRPr="00041E24" w:rsidRDefault="008029EC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E24" w:rsidTr="00041E24">
        <w:trPr>
          <w:cantSplit/>
          <w:trHeight w:val="1343"/>
        </w:trPr>
        <w:tc>
          <w:tcPr>
            <w:tcW w:w="701" w:type="dxa"/>
            <w:shd w:val="clear" w:color="auto" w:fill="auto"/>
            <w:vAlign w:val="center"/>
          </w:tcPr>
          <w:p w:rsidR="00504D10" w:rsidRPr="00041E24" w:rsidRDefault="0016386F" w:rsidP="00041E24">
            <w:pPr>
              <w:spacing w:line="2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04D10" w:rsidRPr="00041E24" w:rsidRDefault="00ED265A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文明操作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Pr="00041E24" w:rsidRDefault="00ED265A" w:rsidP="00041E24">
            <w:pPr>
              <w:spacing w:line="2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台面</w:t>
            </w:r>
            <w:r w:rsidR="00041E24">
              <w:rPr>
                <w:rFonts w:ascii="宋体" w:eastAsia="宋体" w:hAnsi="宋体" w:cs="宋体" w:hint="eastAsia"/>
                <w:sz w:val="18"/>
                <w:szCs w:val="18"/>
              </w:rPr>
              <w:t>清洁、实验废弃物处理恰当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Pr="00041E24" w:rsidRDefault="008029EC" w:rsidP="00041E24">
            <w:pPr>
              <w:spacing w:line="2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="0016386F" w:rsidRPr="00041E24"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Pr="00041E24" w:rsidRDefault="00ED265A" w:rsidP="00041E2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操作结束后物品摆放有序，干净整洁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Pr="00041E24" w:rsidRDefault="008029EC" w:rsidP="00041E24">
            <w:pPr>
              <w:spacing w:line="2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41E24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4D10" w:rsidRPr="00041E24" w:rsidRDefault="00504D10" w:rsidP="00041E2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504D10" w:rsidRDefault="00504D10"/>
    <w:sectPr w:rsidR="00504D10" w:rsidSect="0050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A5" w:rsidRDefault="00D77BA5" w:rsidP="0016386F">
      <w:r>
        <w:separator/>
      </w:r>
    </w:p>
  </w:endnote>
  <w:endnote w:type="continuationSeparator" w:id="0">
    <w:p w:rsidR="00D77BA5" w:rsidRDefault="00D77BA5" w:rsidP="00163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A5" w:rsidRDefault="00D77BA5" w:rsidP="0016386F">
      <w:r>
        <w:separator/>
      </w:r>
    </w:p>
  </w:footnote>
  <w:footnote w:type="continuationSeparator" w:id="0">
    <w:p w:rsidR="00D77BA5" w:rsidRDefault="00D77BA5" w:rsidP="00163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FD04B"/>
    <w:multiLevelType w:val="singleLevel"/>
    <w:tmpl w:val="566FD04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04D10"/>
    <w:rsid w:val="0003356F"/>
    <w:rsid w:val="00041E24"/>
    <w:rsid w:val="000F2D22"/>
    <w:rsid w:val="001511CC"/>
    <w:rsid w:val="0016386F"/>
    <w:rsid w:val="004500CB"/>
    <w:rsid w:val="004A4C89"/>
    <w:rsid w:val="00504D10"/>
    <w:rsid w:val="00522F74"/>
    <w:rsid w:val="005F3A99"/>
    <w:rsid w:val="00634BE4"/>
    <w:rsid w:val="006670E8"/>
    <w:rsid w:val="007D50C3"/>
    <w:rsid w:val="008029EC"/>
    <w:rsid w:val="009F2A49"/>
    <w:rsid w:val="00B03D60"/>
    <w:rsid w:val="00D77BA5"/>
    <w:rsid w:val="00DB722F"/>
    <w:rsid w:val="00EA38DF"/>
    <w:rsid w:val="00ED265A"/>
    <w:rsid w:val="1E6509C1"/>
    <w:rsid w:val="2C1B1A07"/>
    <w:rsid w:val="377F67F1"/>
    <w:rsid w:val="675670EE"/>
    <w:rsid w:val="6E2C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D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3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38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63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38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D8A85-7301-46E1-ACAD-8BAD1F3B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dcterms:created xsi:type="dcterms:W3CDTF">2014-10-29T12:08:00Z</dcterms:created>
  <dcterms:modified xsi:type="dcterms:W3CDTF">2015-12-22T06:32:00Z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